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30" w:rsidRDefault="00D27E86">
      <w:pPr>
        <w:ind w:left="3686" w:hanging="425"/>
        <w:jc w:val="center"/>
        <w:rPr>
          <w:rFonts w:ascii="Tahoma" w:eastAsia="Tahoma" w:hAnsi="Tahoma" w:cs="Tahoma"/>
          <w:b/>
          <w:sz w:val="26"/>
          <w:szCs w:val="2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-120015</wp:posOffset>
            </wp:positionH>
            <wp:positionV relativeFrom="paragraph">
              <wp:posOffset>3810</wp:posOffset>
            </wp:positionV>
            <wp:extent cx="2209800" cy="1238250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ahoma" w:hAnsi="Tahoma" w:cs="Tahoma"/>
          <w:b/>
          <w:sz w:val="28"/>
          <w:szCs w:val="28"/>
        </w:rPr>
        <w:t>Fiche de renseignements - PORTEURS d’i</w:t>
      </w:r>
      <w:r>
        <w:rPr>
          <w:rFonts w:ascii="Tahoma" w:eastAsia="Tahoma" w:hAnsi="Tahoma" w:cs="Tahoma"/>
          <w:b/>
          <w:sz w:val="26"/>
          <w:szCs w:val="26"/>
        </w:rPr>
        <w:t>nitiatives de SOLIDARITES sociales, économiques, artistiques, culturelles du territoire Coutances mer et bocage en période de confinement</w:t>
      </w:r>
    </w:p>
    <w:p w:rsidR="009A5230" w:rsidRPr="00D27E86" w:rsidRDefault="009A5230">
      <w:pPr>
        <w:ind w:left="3402"/>
        <w:jc w:val="center"/>
        <w:rPr>
          <w:rFonts w:ascii="Tahoma" w:eastAsia="Tahoma" w:hAnsi="Tahoma" w:cs="Tahoma"/>
          <w:b/>
          <w:sz w:val="16"/>
          <w:szCs w:val="16"/>
        </w:rPr>
      </w:pPr>
    </w:p>
    <w:p w:rsidR="001F6323" w:rsidRPr="00636DFB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  <w:b/>
        </w:rPr>
      </w:pPr>
      <w:r w:rsidRPr="00636DFB">
        <w:rPr>
          <w:rFonts w:ascii="Tahoma" w:eastAsia="Tahoma" w:hAnsi="Tahoma" w:cs="Tahoma"/>
          <w:b/>
        </w:rPr>
        <w:t xml:space="preserve">Nom de l’initiative :   </w:t>
      </w:r>
      <w:r w:rsidR="001D0D96">
        <w:rPr>
          <w:rFonts w:ascii="Tahoma" w:hAnsi="Tahoma" w:cs="Tahoma"/>
          <w:b/>
        </w:rPr>
        <w:t>Parents à bout, appelez</w:t>
      </w:r>
      <w:r w:rsidR="00D27E86">
        <w:rPr>
          <w:rFonts w:ascii="Tahoma" w:hAnsi="Tahoma" w:cs="Tahoma"/>
          <w:b/>
        </w:rPr>
        <w:t>-</w:t>
      </w:r>
      <w:r w:rsidR="001D0D96">
        <w:rPr>
          <w:rFonts w:ascii="Tahoma" w:hAnsi="Tahoma" w:cs="Tahoma"/>
          <w:b/>
        </w:rPr>
        <w:t>nous !</w:t>
      </w:r>
      <w:r w:rsidR="00FC1EDF" w:rsidRPr="00636DFB">
        <w:rPr>
          <w:rFonts w:ascii="Tahoma" w:hAnsi="Tahoma" w:cs="Tahoma"/>
          <w:b/>
        </w:rPr>
        <w:t xml:space="preserve">     </w:t>
      </w:r>
    </w:p>
    <w:p w:rsidR="009033FD" w:rsidRPr="00636DFB" w:rsidRDefault="001F6323" w:rsidP="009033FD">
      <w:pPr>
        <w:spacing w:line="360" w:lineRule="auto"/>
        <w:rPr>
          <w:rFonts w:ascii="Tahoma" w:hAnsi="Tahoma" w:cs="Tahoma"/>
          <w:b/>
        </w:rPr>
      </w:pPr>
      <w:r w:rsidRPr="00636DFB">
        <w:rPr>
          <w:rFonts w:ascii="Tahoma" w:eastAsia="Tahoma" w:hAnsi="Tahoma" w:cs="Tahoma"/>
          <w:b/>
        </w:rPr>
        <w:t xml:space="preserve">Thématique(s) : </w:t>
      </w:r>
      <w:r w:rsidR="001D0D96">
        <w:rPr>
          <w:rFonts w:ascii="Tahoma" w:hAnsi="Tahoma" w:cs="Tahoma"/>
          <w:b/>
        </w:rPr>
        <w:t>Soutien à la parentalité</w:t>
      </w:r>
    </w:p>
    <w:p w:rsidR="001F6323" w:rsidRDefault="001F6323" w:rsidP="00D27E8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</w:rPr>
      </w:pPr>
      <w:r w:rsidRPr="00636DFB">
        <w:rPr>
          <w:rFonts w:ascii="Tahoma" w:eastAsia="Tahoma" w:hAnsi="Tahoma" w:cs="Tahoma"/>
          <w:b/>
        </w:rPr>
        <w:t xml:space="preserve">Porteur de l’initiative : </w:t>
      </w:r>
      <w:r w:rsidR="00D27E86">
        <w:rPr>
          <w:rFonts w:ascii="Arimo" w:hAnsi="Arimo" w:cs="Arimo"/>
        </w:rPr>
        <w:t>l’Union Régionale des</w:t>
      </w:r>
      <w:r w:rsidR="00D27E86">
        <w:rPr>
          <w:rFonts w:ascii="Arimo" w:hAnsi="Arimo" w:cs="Arimo"/>
        </w:rPr>
        <w:t xml:space="preserve"> </w:t>
      </w:r>
      <w:r w:rsidR="00D27E86">
        <w:rPr>
          <w:rFonts w:ascii="Arimo" w:hAnsi="Arimo" w:cs="Arimo"/>
        </w:rPr>
        <w:t>Ecoles des Parents et des Educateurs de Normandie (UREPE Normandie</w:t>
      </w:r>
      <w:r w:rsidR="00D27E86">
        <w:rPr>
          <w:rFonts w:ascii="Arimo" w:hAnsi="Arimo" w:cs="Arimo"/>
          <w:sz w:val="16"/>
          <w:szCs w:val="16"/>
        </w:rPr>
        <w:t>*</w:t>
      </w:r>
      <w:r w:rsidR="00D27E86">
        <w:rPr>
          <w:rFonts w:ascii="Arimo" w:hAnsi="Arimo" w:cs="Arimo"/>
        </w:rPr>
        <w:t>)</w:t>
      </w:r>
    </w:p>
    <w:p w:rsidR="00D27E86" w:rsidRPr="00636DFB" w:rsidRDefault="00D27E86" w:rsidP="00D27E86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/>
        </w:rPr>
      </w:pPr>
    </w:p>
    <w:p w:rsidR="001F6323" w:rsidRPr="00636DFB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  <w:b/>
        </w:rPr>
      </w:pPr>
      <w:r w:rsidRPr="00636DFB">
        <w:rPr>
          <w:rFonts w:ascii="Tahoma" w:eastAsia="Tahoma" w:hAnsi="Tahoma" w:cs="Tahoma"/>
          <w:b/>
        </w:rPr>
        <w:t xml:space="preserve">Organisme : </w:t>
      </w:r>
      <w:r w:rsidR="001D0D96">
        <w:rPr>
          <w:rFonts w:ascii="Arimo" w:hAnsi="Arimo" w:cs="Arimo"/>
        </w:rPr>
        <w:t>L’EPE 50-Parents d’Abor</w:t>
      </w:r>
      <w:r w:rsidR="00D27E86">
        <w:rPr>
          <w:rFonts w:ascii="Arimo" w:hAnsi="Arimo" w:cs="Arimo"/>
        </w:rPr>
        <w:t>d</w:t>
      </w:r>
    </w:p>
    <w:p w:rsidR="001F6323" w:rsidRPr="00636DFB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  <w:b/>
        </w:rPr>
      </w:pPr>
      <w:r w:rsidRPr="00636DFB">
        <w:rPr>
          <w:rFonts w:ascii="Tahoma" w:eastAsia="Tahoma" w:hAnsi="Tahoma" w:cs="Tahoma"/>
          <w:b/>
        </w:rPr>
        <w:t>P</w:t>
      </w:r>
      <w:r w:rsidRPr="00636DFB">
        <w:rPr>
          <w:rFonts w:ascii="Tahoma" w:eastAsia="Tahoma" w:hAnsi="Tahoma" w:cs="Tahoma"/>
          <w:b/>
        </w:rPr>
        <w:t xml:space="preserve">ublics cibles : </w:t>
      </w:r>
      <w:r w:rsidR="00D27E86">
        <w:rPr>
          <w:rFonts w:ascii="Tahoma" w:eastAsia="Tahoma" w:hAnsi="Tahoma" w:cs="Tahoma"/>
        </w:rPr>
        <w:t>les parents</w:t>
      </w:r>
    </w:p>
    <w:p w:rsidR="0063092D" w:rsidRPr="00636DFB" w:rsidRDefault="001F6323" w:rsidP="0063092D">
      <w:pPr>
        <w:spacing w:line="360" w:lineRule="auto"/>
        <w:ind w:left="321" w:hanging="284"/>
        <w:rPr>
          <w:rFonts w:ascii="Tahoma" w:hAnsi="Tahoma" w:cs="Tahoma"/>
        </w:rPr>
      </w:pPr>
      <w:r w:rsidRPr="00636DFB">
        <w:rPr>
          <w:rFonts w:ascii="Tahoma" w:eastAsia="Tahoma" w:hAnsi="Tahoma" w:cs="Tahoma"/>
          <w:b/>
        </w:rPr>
        <w:t xml:space="preserve">Lieux de l’initiative : </w:t>
      </w:r>
      <w:r w:rsidR="00AE32EF" w:rsidRPr="00636DFB">
        <w:rPr>
          <w:rFonts w:ascii="Tahoma" w:hAnsi="Tahoma" w:cs="Tahoma"/>
        </w:rPr>
        <w:t xml:space="preserve">par </w:t>
      </w:r>
      <w:r w:rsidR="00D27E86">
        <w:rPr>
          <w:rFonts w:ascii="Tahoma" w:hAnsi="Tahoma" w:cs="Tahoma"/>
        </w:rPr>
        <w:t>téléphon</w:t>
      </w:r>
      <w:r w:rsidR="00AE32EF" w:rsidRPr="00636DFB">
        <w:rPr>
          <w:rFonts w:ascii="Tahoma" w:hAnsi="Tahoma" w:cs="Tahoma"/>
        </w:rPr>
        <w:t>e</w:t>
      </w:r>
    </w:p>
    <w:p w:rsidR="001F6323" w:rsidRPr="00636DFB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</w:rPr>
      </w:pPr>
      <w:r w:rsidRPr="00636DFB">
        <w:rPr>
          <w:rFonts w:ascii="Tahoma" w:eastAsia="Tahoma" w:hAnsi="Tahoma" w:cs="Tahoma"/>
          <w:b/>
        </w:rPr>
        <w:t xml:space="preserve">Période / Dates / fréquences : </w:t>
      </w:r>
      <w:r w:rsidR="00D27E86">
        <w:rPr>
          <w:rFonts w:ascii="Tahoma" w:eastAsia="Tahoma" w:hAnsi="Tahoma" w:cs="Tahoma"/>
        </w:rPr>
        <w:t>tous les jours de 10h à 22h</w:t>
      </w:r>
    </w:p>
    <w:p w:rsidR="00D27E86" w:rsidRDefault="001F6323" w:rsidP="00D27E86">
      <w:pPr>
        <w:tabs>
          <w:tab w:val="left" w:pos="0"/>
        </w:tabs>
        <w:jc w:val="both"/>
        <w:rPr>
          <w:rFonts w:ascii="Arimo" w:hAnsi="Arimo" w:cs="Arimo"/>
          <w:color w:val="000000"/>
        </w:rPr>
      </w:pPr>
      <w:r w:rsidRPr="00636DFB">
        <w:rPr>
          <w:rFonts w:ascii="Tahoma" w:eastAsia="Tahoma" w:hAnsi="Tahoma" w:cs="Tahoma"/>
          <w:b/>
        </w:rPr>
        <w:t xml:space="preserve">Déroulement : </w:t>
      </w:r>
      <w:r w:rsidR="00D27E86">
        <w:rPr>
          <w:rFonts w:ascii="Tahoma" w:eastAsia="Tahoma" w:hAnsi="Tahoma" w:cs="Tahoma"/>
          <w:b/>
        </w:rPr>
        <w:t xml:space="preserve"> </w:t>
      </w:r>
      <w:r w:rsidR="00D27E86">
        <w:rPr>
          <w:rFonts w:ascii="Arimo" w:hAnsi="Arimo" w:cs="Arimo"/>
          <w:color w:val="000000"/>
        </w:rPr>
        <w:t>Nous vivons une situation familiale quotidienne inédite en raison du confinement lié à l’épidémie du</w:t>
      </w:r>
      <w:r w:rsidR="00D27E86">
        <w:rPr>
          <w:rFonts w:ascii="Arimo" w:hAnsi="Arimo" w:cs="Arimo"/>
          <w:color w:val="000000"/>
        </w:rPr>
        <w:t xml:space="preserve"> </w:t>
      </w:r>
      <w:r w:rsidR="00D27E86">
        <w:rPr>
          <w:rFonts w:ascii="Arimo" w:hAnsi="Arimo" w:cs="Arimo"/>
          <w:color w:val="000000"/>
        </w:rPr>
        <w:t xml:space="preserve">Coronavirus 19. Les EPE restent à l’écoute des « parents confinés » … Parce qu'être père et/ou </w:t>
      </w:r>
      <w:r w:rsidR="00D27E86">
        <w:rPr>
          <w:rFonts w:ascii="Arimo" w:hAnsi="Arimo" w:cs="Arimo"/>
          <w:color w:val="000000"/>
        </w:rPr>
        <w:t>m</w:t>
      </w:r>
      <w:r w:rsidR="00D27E86">
        <w:rPr>
          <w:rFonts w:ascii="Arimo" w:hAnsi="Arimo" w:cs="Arimo"/>
          <w:color w:val="000000"/>
        </w:rPr>
        <w:t>ère</w:t>
      </w:r>
      <w:r w:rsidR="00D27E86">
        <w:rPr>
          <w:rFonts w:ascii="Arimo" w:hAnsi="Arimo" w:cs="Arimo"/>
          <w:color w:val="000000"/>
        </w:rPr>
        <w:t xml:space="preserve"> </w:t>
      </w:r>
      <w:r w:rsidR="00D27E86">
        <w:rPr>
          <w:rFonts w:ascii="Arimo" w:hAnsi="Arimo" w:cs="Arimo"/>
          <w:color w:val="000000"/>
        </w:rPr>
        <w:t xml:space="preserve">confiné(es) n'est pas facile. </w:t>
      </w:r>
      <w:r w:rsidR="00D27E86">
        <w:rPr>
          <w:rFonts w:ascii="Arimo-Italic" w:hAnsi="Arimo-Italic" w:cs="Arimo-Italic"/>
          <w:i/>
          <w:iCs/>
          <w:color w:val="000000"/>
        </w:rPr>
        <w:t xml:space="preserve">« Je n’en peux plus ... » « Les enfants ont peur ... » </w:t>
      </w:r>
      <w:r w:rsidR="00D27E86">
        <w:rPr>
          <w:rFonts w:ascii="Arimo" w:hAnsi="Arimo" w:cs="Arimo"/>
          <w:color w:val="000000"/>
        </w:rPr>
        <w:t>Parler avec quelqu'un au</w:t>
      </w:r>
      <w:r w:rsidR="00D27E86">
        <w:rPr>
          <w:rFonts w:ascii="Arimo" w:hAnsi="Arimo" w:cs="Arimo"/>
          <w:color w:val="000000"/>
        </w:rPr>
        <w:t xml:space="preserve"> </w:t>
      </w:r>
      <w:r w:rsidR="00D27E86">
        <w:rPr>
          <w:rFonts w:ascii="Arimo" w:hAnsi="Arimo" w:cs="Arimo"/>
          <w:color w:val="000000"/>
        </w:rPr>
        <w:t>bout du fil… ça peut aider ! Se sentir soutenu(e), être compris(e), besoin d’être accompagné(e), parler de soi</w:t>
      </w:r>
      <w:r w:rsidR="00D27E86">
        <w:rPr>
          <w:rFonts w:ascii="Arimo" w:hAnsi="Arimo" w:cs="Arimo"/>
          <w:color w:val="000000"/>
        </w:rPr>
        <w:t xml:space="preserve"> </w:t>
      </w:r>
      <w:r w:rsidR="00D27E86">
        <w:rPr>
          <w:rFonts w:ascii="Arimo" w:hAnsi="Arimo" w:cs="Arimo"/>
          <w:color w:val="000000"/>
        </w:rPr>
        <w:t>et de ses enfants….</w:t>
      </w:r>
    </w:p>
    <w:p w:rsidR="00D27E86" w:rsidRDefault="00D27E86" w:rsidP="00D27E8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Valoriser les parents dans leur rôle parental au quotidien.</w:t>
      </w:r>
    </w:p>
    <w:p w:rsidR="00D27E86" w:rsidRDefault="00D27E86" w:rsidP="00D27E8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Les informer ou bien les orienter vers des services ou des aides appropriées.</w:t>
      </w:r>
    </w:p>
    <w:p w:rsidR="00D27E86" w:rsidRPr="00D27E86" w:rsidRDefault="00D27E86" w:rsidP="00D27E8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16"/>
          <w:szCs w:val="16"/>
        </w:rPr>
      </w:pPr>
      <w:bookmarkStart w:id="0" w:name="_GoBack"/>
      <w:bookmarkEnd w:id="0"/>
    </w:p>
    <w:p w:rsidR="00D27E86" w:rsidRDefault="00D27E86" w:rsidP="00D27E8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Nous sommes aussi à l’écoute des parents qui sont encore au travail.</w:t>
      </w:r>
      <w:r>
        <w:rPr>
          <w:rFonts w:ascii="Arimo" w:hAnsi="Arimo" w:cs="Arimo"/>
          <w:color w:val="000000"/>
        </w:rPr>
        <w:t xml:space="preserve"> </w:t>
      </w:r>
      <w:r>
        <w:rPr>
          <w:rFonts w:ascii="Arimo" w:hAnsi="Arimo" w:cs="Arimo"/>
          <w:color w:val="000000"/>
        </w:rPr>
        <w:t>Parce qu'être au travail tous les jours en cette période peut être source de stress pour soi et sa famille.</w:t>
      </w:r>
    </w:p>
    <w:p w:rsidR="00D27E86" w:rsidRDefault="00D27E86" w:rsidP="00D27E8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Avoir quelqu'un au bout du fil … ça peut aider !</w:t>
      </w:r>
    </w:p>
    <w:p w:rsidR="00D27E86" w:rsidRPr="00D27E86" w:rsidRDefault="00D27E86" w:rsidP="00D27E8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16"/>
          <w:szCs w:val="16"/>
        </w:rPr>
      </w:pPr>
    </w:p>
    <w:p w:rsidR="00D27E86" w:rsidRDefault="00D27E86" w:rsidP="00D27E8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Ce numéro vert (</w:t>
      </w:r>
      <w:r>
        <w:rPr>
          <w:rFonts w:ascii="Arimo-Bold" w:hAnsi="Arimo-Bold" w:cs="Arimo-Bold"/>
          <w:b/>
          <w:bCs/>
          <w:color w:val="000000"/>
          <w:sz w:val="23"/>
          <w:szCs w:val="23"/>
        </w:rPr>
        <w:t>0 805 382 300</w:t>
      </w:r>
      <w:r>
        <w:rPr>
          <w:rFonts w:ascii="Arimo" w:hAnsi="Arimo" w:cs="Arimo"/>
          <w:color w:val="000000"/>
        </w:rPr>
        <w:t xml:space="preserve">) est là pour vous permettre d’être écouté(e) par un(e) </w:t>
      </w:r>
      <w:r>
        <w:rPr>
          <w:rFonts w:ascii="Arimo" w:hAnsi="Arimo" w:cs="Arimo"/>
          <w:color w:val="000000"/>
        </w:rPr>
        <w:t>p</w:t>
      </w:r>
      <w:r>
        <w:rPr>
          <w:rFonts w:ascii="Arimo" w:hAnsi="Arimo" w:cs="Arimo"/>
          <w:color w:val="000000"/>
        </w:rPr>
        <w:t>rofessionnel(le) de</w:t>
      </w:r>
      <w:r>
        <w:rPr>
          <w:rFonts w:ascii="Arimo" w:hAnsi="Arimo" w:cs="Arimo"/>
          <w:color w:val="000000"/>
        </w:rPr>
        <w:t xml:space="preserve"> </w:t>
      </w:r>
      <w:r>
        <w:rPr>
          <w:rFonts w:ascii="Arimo" w:hAnsi="Arimo" w:cs="Arimo"/>
          <w:color w:val="000000"/>
        </w:rPr>
        <w:t>l’enfance, de la relation parent-enfant ou des conflits intrafamiliaux, pour partager angoisses et doutes, pour</w:t>
      </w:r>
      <w:r>
        <w:rPr>
          <w:rFonts w:ascii="Arimo" w:hAnsi="Arimo" w:cs="Arimo"/>
          <w:color w:val="000000"/>
        </w:rPr>
        <w:t xml:space="preserve"> </w:t>
      </w:r>
      <w:r>
        <w:rPr>
          <w:rFonts w:ascii="Arimo" w:hAnsi="Arimo" w:cs="Arimo"/>
          <w:color w:val="000000"/>
        </w:rPr>
        <w:t>poser des questions ou exprimer ses difficultés du quotidien, pour soutenir votre accompagnement dans la</w:t>
      </w:r>
      <w:r>
        <w:rPr>
          <w:rFonts w:ascii="Arimo" w:hAnsi="Arimo" w:cs="Arimo"/>
          <w:color w:val="000000"/>
        </w:rPr>
        <w:t xml:space="preserve"> </w:t>
      </w:r>
      <w:r>
        <w:rPr>
          <w:rFonts w:ascii="Arimo" w:hAnsi="Arimo" w:cs="Arimo"/>
          <w:color w:val="000000"/>
        </w:rPr>
        <w:t>scolarité de vos enfants et vous aider à vous protéger de la maltraitance et des violences.</w:t>
      </w:r>
    </w:p>
    <w:p w:rsidR="00D27E86" w:rsidRPr="00D27E86" w:rsidRDefault="00D27E86" w:rsidP="00D27E86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548ED5"/>
          <w:sz w:val="16"/>
          <w:szCs w:val="16"/>
        </w:rPr>
      </w:pPr>
    </w:p>
    <w:p w:rsidR="00D27E86" w:rsidRPr="00D27E86" w:rsidRDefault="00D27E86" w:rsidP="00D27E86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</w:rPr>
      </w:pPr>
      <w:r w:rsidRPr="00D27E86">
        <w:rPr>
          <w:rFonts w:ascii="Arimo-Bold" w:hAnsi="Arimo-Bold" w:cs="Arimo-Bold"/>
          <w:b/>
          <w:bCs/>
        </w:rPr>
        <w:t>Appelez-nous : Nous sommes joignables du lundi au dimanche de 10 heures à 22 heures</w:t>
      </w:r>
    </w:p>
    <w:p w:rsidR="00D27E86" w:rsidRDefault="00D27E86" w:rsidP="00D27E8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Les appels sont anonymes. Si les parents le souhaitent, ils peuvent être recontactés. Les échanges sont</w:t>
      </w:r>
      <w:r>
        <w:rPr>
          <w:rFonts w:ascii="Arimo" w:hAnsi="Arimo" w:cs="Arimo"/>
          <w:color w:val="000000"/>
        </w:rPr>
        <w:t xml:space="preserve"> </w:t>
      </w:r>
      <w:r>
        <w:rPr>
          <w:rFonts w:ascii="Arimo" w:hAnsi="Arimo" w:cs="Arimo"/>
          <w:color w:val="000000"/>
        </w:rPr>
        <w:t>confidentiels et les coordonnées sont protégées.</w:t>
      </w:r>
    </w:p>
    <w:p w:rsidR="00D27E86" w:rsidRDefault="00D27E86" w:rsidP="00D27E8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Les EPE, Ecoles des Parents et des Educateurs, fédérées au sein de la FNEPE sont des associations 1901</w:t>
      </w:r>
      <w:r>
        <w:rPr>
          <w:rFonts w:ascii="Arimo" w:hAnsi="Arimo" w:cs="Arimo"/>
          <w:color w:val="000000"/>
        </w:rPr>
        <w:t xml:space="preserve"> </w:t>
      </w:r>
      <w:r>
        <w:rPr>
          <w:rFonts w:ascii="Arimo" w:hAnsi="Arimo" w:cs="Arimo"/>
          <w:color w:val="000000"/>
        </w:rPr>
        <w:t>soutenues par les institutions de l’action publique comme l’Etat, les Conseils départementaux, les collectivités</w:t>
      </w:r>
      <w:r>
        <w:rPr>
          <w:rFonts w:ascii="Arimo" w:hAnsi="Arimo" w:cs="Arimo"/>
          <w:color w:val="000000"/>
        </w:rPr>
        <w:t xml:space="preserve"> </w:t>
      </w:r>
      <w:r>
        <w:rPr>
          <w:rFonts w:ascii="Arimo" w:hAnsi="Arimo" w:cs="Arimo"/>
          <w:color w:val="000000"/>
        </w:rPr>
        <w:t>locales et les CAF.</w:t>
      </w:r>
    </w:p>
    <w:p w:rsidR="00D27E86" w:rsidRDefault="00D27E86" w:rsidP="00D27E86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/>
        </w:rPr>
      </w:pPr>
      <w:r>
        <w:rPr>
          <w:rFonts w:ascii="Arimo" w:hAnsi="Arimo" w:cs="Arimo"/>
          <w:color w:val="000000"/>
        </w:rPr>
        <w:t>Nos associations départementales s'adressent à la famille et l'individu ainsi qu'aux professionnels du social,</w:t>
      </w:r>
      <w:r>
        <w:rPr>
          <w:rFonts w:ascii="Arimo" w:hAnsi="Arimo" w:cs="Arimo"/>
          <w:color w:val="000000"/>
        </w:rPr>
        <w:t xml:space="preserve"> </w:t>
      </w:r>
      <w:r>
        <w:rPr>
          <w:rFonts w:ascii="Arimo" w:hAnsi="Arimo" w:cs="Arimo"/>
          <w:color w:val="000000"/>
        </w:rPr>
        <w:t>de l'éducation et de la santé. L'une de nos missions est de développer des actions de soutien à la parentalité</w:t>
      </w:r>
      <w:r>
        <w:rPr>
          <w:rFonts w:ascii="Arimo" w:hAnsi="Arimo" w:cs="Arimo"/>
          <w:color w:val="000000"/>
        </w:rPr>
        <w:t>.</w:t>
      </w:r>
    </w:p>
    <w:p w:rsidR="00D27E86" w:rsidRPr="00D27E86" w:rsidRDefault="00D27E86" w:rsidP="00D27E86">
      <w:pPr>
        <w:spacing w:after="0" w:line="240" w:lineRule="auto"/>
        <w:rPr>
          <w:rFonts w:ascii="Tahoma" w:eastAsia="Tahoma" w:hAnsi="Tahoma" w:cs="Tahoma"/>
          <w:b/>
          <w:sz w:val="16"/>
          <w:szCs w:val="16"/>
        </w:rPr>
      </w:pPr>
    </w:p>
    <w:p w:rsidR="0063092D" w:rsidRPr="00636DFB" w:rsidRDefault="001F6323" w:rsidP="00D27E86">
      <w:pPr>
        <w:spacing w:after="0" w:line="240" w:lineRule="auto"/>
        <w:rPr>
          <w:rFonts w:ascii="Tahoma" w:eastAsia="Tahoma" w:hAnsi="Tahoma" w:cs="Tahoma"/>
          <w:b/>
        </w:rPr>
      </w:pPr>
      <w:r w:rsidRPr="00636DFB">
        <w:rPr>
          <w:rFonts w:ascii="Tahoma" w:eastAsia="Tahoma" w:hAnsi="Tahoma" w:cs="Tahoma"/>
          <w:b/>
        </w:rPr>
        <w:t xml:space="preserve">Coordonnées de la personne à contacter : </w:t>
      </w:r>
    </w:p>
    <w:p w:rsidR="00636DFB" w:rsidRDefault="0063092D" w:rsidP="00D27E86">
      <w:pPr>
        <w:spacing w:after="0" w:line="240" w:lineRule="auto"/>
        <w:rPr>
          <w:rFonts w:ascii="Tahoma" w:eastAsia="Times New Roman" w:hAnsi="Tahoma" w:cs="Tahoma"/>
          <w:color w:val="1155CC"/>
          <w:u w:val="single"/>
        </w:rPr>
      </w:pPr>
      <w:r w:rsidRPr="00636DFB">
        <w:rPr>
          <w:rFonts w:ascii="Tahoma" w:hAnsi="Tahoma" w:cs="Tahoma"/>
        </w:rPr>
        <w:t xml:space="preserve">Email :   </w:t>
      </w:r>
      <w:r w:rsidR="00D27E86" w:rsidRPr="00D27E86">
        <w:rPr>
          <w:rFonts w:ascii="Tahoma" w:hAnsi="Tahoma" w:cs="Tahoma"/>
        </w:rPr>
        <w:t>parentsdabord@gmail.com</w:t>
      </w:r>
    </w:p>
    <w:p w:rsidR="00AE32EF" w:rsidRPr="00636DFB" w:rsidRDefault="0063092D" w:rsidP="00D27E86">
      <w:pPr>
        <w:spacing w:after="0" w:line="240" w:lineRule="auto"/>
        <w:rPr>
          <w:rFonts w:ascii="Tahoma" w:eastAsia="Times New Roman" w:hAnsi="Tahoma" w:cs="Tahoma"/>
          <w:color w:val="222222"/>
        </w:rPr>
      </w:pPr>
      <w:r w:rsidRPr="00636DFB">
        <w:rPr>
          <w:rFonts w:ascii="Tahoma" w:hAnsi="Tahoma" w:cs="Tahoma"/>
        </w:rPr>
        <w:t xml:space="preserve">Téléphone :    </w:t>
      </w:r>
      <w:r w:rsidR="00D27E86">
        <w:rPr>
          <w:rFonts w:ascii="Tahoma" w:eastAsia="Times New Roman" w:hAnsi="Tahoma" w:cs="Tahoma"/>
          <w:color w:val="222222"/>
        </w:rPr>
        <w:t>0805 382 300</w:t>
      </w:r>
      <w:r w:rsidR="00AE32EF" w:rsidRPr="00636DFB">
        <w:rPr>
          <w:rFonts w:ascii="Tahoma" w:eastAsia="Times New Roman" w:hAnsi="Tahoma" w:cs="Tahoma"/>
          <w:color w:val="222222"/>
        </w:rPr>
        <w:t xml:space="preserve"> </w:t>
      </w:r>
      <w:r w:rsidR="00D27E86">
        <w:rPr>
          <w:rFonts w:ascii="Tahoma" w:eastAsia="Times New Roman" w:hAnsi="Tahoma" w:cs="Tahoma"/>
          <w:color w:val="222222"/>
        </w:rPr>
        <w:t xml:space="preserve">/ </w:t>
      </w:r>
      <w:r w:rsidR="00D27E86">
        <w:rPr>
          <w:rFonts w:ascii="Helvetica" w:hAnsi="Helvetica"/>
          <w:color w:val="1C1E21"/>
          <w:sz w:val="21"/>
          <w:szCs w:val="21"/>
          <w:shd w:val="clear" w:color="auto" w:fill="FFFFFF"/>
        </w:rPr>
        <w:t>06 17 73 15 42</w:t>
      </w:r>
    </w:p>
    <w:p w:rsidR="00D27E86" w:rsidRDefault="00D27E86" w:rsidP="00D27E86">
      <w:pPr>
        <w:spacing w:after="0" w:line="240" w:lineRule="auto"/>
      </w:pPr>
      <w:hyperlink r:id="rId8" w:history="1">
        <w:r>
          <w:rPr>
            <w:rStyle w:val="Lienhypertexte"/>
          </w:rPr>
          <w:t>https://www.facebook.com/parentsdabord/</w:t>
        </w:r>
      </w:hyperlink>
    </w:p>
    <w:p w:rsidR="001F6323" w:rsidRPr="00636DFB" w:rsidRDefault="00D27E86" w:rsidP="00D27E86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Arimo" w:hAnsi="Arimo" w:cs="Arimo"/>
          <w:color w:val="0000FF"/>
        </w:rPr>
        <w:t>www.epe50-parentsdabord.com</w:t>
      </w:r>
    </w:p>
    <w:sectPr w:rsidR="001F6323" w:rsidRPr="00636DFB"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7E86">
      <w:pPr>
        <w:spacing w:after="0" w:line="240" w:lineRule="auto"/>
      </w:pPr>
      <w:r>
        <w:separator/>
      </w:r>
    </w:p>
  </w:endnote>
  <w:endnote w:type="continuationSeparator" w:id="0">
    <w:p w:rsidR="00000000" w:rsidRDefault="00D2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30" w:rsidRDefault="00D27E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F52DC"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9A5230" w:rsidRDefault="009A52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7E86">
      <w:pPr>
        <w:spacing w:after="0" w:line="240" w:lineRule="auto"/>
      </w:pPr>
      <w:r>
        <w:separator/>
      </w:r>
    </w:p>
  </w:footnote>
  <w:footnote w:type="continuationSeparator" w:id="0">
    <w:p w:rsidR="00000000" w:rsidRDefault="00D27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269"/>
    <w:multiLevelType w:val="hybridMultilevel"/>
    <w:tmpl w:val="53509F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DFE"/>
    <w:multiLevelType w:val="multilevel"/>
    <w:tmpl w:val="0AB6625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31FA1"/>
    <w:multiLevelType w:val="multilevel"/>
    <w:tmpl w:val="59F468A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0F4BEF"/>
    <w:multiLevelType w:val="multilevel"/>
    <w:tmpl w:val="AB926DE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2A1BB2"/>
    <w:multiLevelType w:val="hybridMultilevel"/>
    <w:tmpl w:val="C5F042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30"/>
    <w:rsid w:val="001D0D96"/>
    <w:rsid w:val="001F6323"/>
    <w:rsid w:val="004207C3"/>
    <w:rsid w:val="0063092D"/>
    <w:rsid w:val="00636DFB"/>
    <w:rsid w:val="009033FD"/>
    <w:rsid w:val="009A5230"/>
    <w:rsid w:val="00AE32EF"/>
    <w:rsid w:val="00AF52DC"/>
    <w:rsid w:val="00B964B0"/>
    <w:rsid w:val="00D27E86"/>
    <w:rsid w:val="00FC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D843"/>
  <w15:docId w15:val="{CE3DD539-6675-4709-909A-49AD5BC6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F632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3092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rentsdabor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CMB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SUTEAU</dc:creator>
  <cp:lastModifiedBy>Alexandre SUTEAU</cp:lastModifiedBy>
  <cp:revision>2</cp:revision>
  <cp:lastPrinted>2020-04-14T12:49:00Z</cp:lastPrinted>
  <dcterms:created xsi:type="dcterms:W3CDTF">2020-04-14T13:10:00Z</dcterms:created>
  <dcterms:modified xsi:type="dcterms:W3CDTF">2020-04-14T13:10:00Z</dcterms:modified>
</cp:coreProperties>
</file>